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B98" w:rsidRDefault="008E1B98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sv-SE"/>
        </w:rPr>
        <w:drawing>
          <wp:inline distT="0" distB="0" distL="0" distR="0">
            <wp:extent cx="2095500" cy="2676525"/>
            <wp:effectExtent l="19050" t="0" r="0" b="0"/>
            <wp:docPr id="1" name="Bild 1" descr="C:\Users\Andersson\Pictures\image1_e0fd95dcbb2108663fc86338e4b401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ersson\Pictures\image1_e0fd95dcbb2108663fc86338e4b401d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D2A" w:rsidRPr="00435576" w:rsidRDefault="002A1D0E">
      <w:pPr>
        <w:rPr>
          <w:b/>
          <w:sz w:val="36"/>
          <w:szCs w:val="36"/>
        </w:rPr>
      </w:pPr>
      <w:proofErr w:type="spellStart"/>
      <w:r w:rsidRPr="00435576">
        <w:rPr>
          <w:b/>
          <w:sz w:val="36"/>
          <w:szCs w:val="36"/>
        </w:rPr>
        <w:t>Triboron</w:t>
      </w:r>
      <w:proofErr w:type="spellEnd"/>
      <w:r w:rsidRPr="00435576">
        <w:rPr>
          <w:b/>
          <w:sz w:val="36"/>
          <w:szCs w:val="36"/>
        </w:rPr>
        <w:t>, oljan som halverar</w:t>
      </w:r>
      <w:r w:rsidR="00435576">
        <w:rPr>
          <w:b/>
          <w:sz w:val="36"/>
          <w:szCs w:val="36"/>
        </w:rPr>
        <w:t xml:space="preserve"> behovet av oljeinblandning</w:t>
      </w:r>
      <w:r w:rsidRPr="00435576">
        <w:rPr>
          <w:b/>
          <w:sz w:val="36"/>
          <w:szCs w:val="36"/>
        </w:rPr>
        <w:t xml:space="preserve"> i tvåtak</w:t>
      </w:r>
      <w:r w:rsidR="009C4ADD">
        <w:rPr>
          <w:b/>
          <w:sz w:val="36"/>
          <w:szCs w:val="36"/>
        </w:rPr>
        <w:t>t</w:t>
      </w:r>
      <w:r w:rsidRPr="00435576">
        <w:rPr>
          <w:b/>
          <w:sz w:val="36"/>
          <w:szCs w:val="36"/>
        </w:rPr>
        <w:t>s</w:t>
      </w:r>
      <w:r w:rsidR="00435576">
        <w:rPr>
          <w:b/>
          <w:sz w:val="36"/>
          <w:szCs w:val="36"/>
        </w:rPr>
        <w:t>bensinen !</w:t>
      </w:r>
    </w:p>
    <w:p w:rsidR="002A1D0E" w:rsidRDefault="002A1D0E">
      <w:pPr>
        <w:rPr>
          <w:sz w:val="32"/>
          <w:szCs w:val="32"/>
        </w:rPr>
      </w:pPr>
    </w:p>
    <w:p w:rsidR="002A1D0E" w:rsidRPr="00435576" w:rsidRDefault="002A1D0E">
      <w:pPr>
        <w:rPr>
          <w:sz w:val="24"/>
          <w:szCs w:val="24"/>
        </w:rPr>
      </w:pPr>
      <w:r w:rsidRPr="00435576">
        <w:rPr>
          <w:sz w:val="24"/>
          <w:szCs w:val="24"/>
        </w:rPr>
        <w:t xml:space="preserve">Olle Skogh har kört sin </w:t>
      </w:r>
      <w:proofErr w:type="gramStart"/>
      <w:r w:rsidRPr="00435576">
        <w:rPr>
          <w:sz w:val="24"/>
          <w:szCs w:val="24"/>
        </w:rPr>
        <w:t>MZ  250</w:t>
      </w:r>
      <w:proofErr w:type="gramEnd"/>
      <w:r w:rsidRPr="00435576">
        <w:rPr>
          <w:sz w:val="24"/>
          <w:szCs w:val="24"/>
        </w:rPr>
        <w:t xml:space="preserve"> i ca 5 år,</w:t>
      </w:r>
      <w:r w:rsidR="00435576">
        <w:rPr>
          <w:sz w:val="24"/>
          <w:szCs w:val="24"/>
        </w:rPr>
        <w:t xml:space="preserve"> </w:t>
      </w:r>
      <w:r w:rsidRPr="00435576">
        <w:rPr>
          <w:sz w:val="24"/>
          <w:szCs w:val="24"/>
        </w:rPr>
        <w:t xml:space="preserve">totalt 792 mil med </w:t>
      </w:r>
      <w:proofErr w:type="spellStart"/>
      <w:r w:rsidRPr="00435576">
        <w:rPr>
          <w:sz w:val="24"/>
          <w:szCs w:val="24"/>
        </w:rPr>
        <w:t>Triboron</w:t>
      </w:r>
      <w:proofErr w:type="spellEnd"/>
      <w:r w:rsidRPr="00435576">
        <w:rPr>
          <w:sz w:val="24"/>
          <w:szCs w:val="24"/>
        </w:rPr>
        <w:t xml:space="preserve"> tvåtaktsolja varav 587 mil med 0.5 % inblandning (= 0,</w:t>
      </w:r>
      <w:proofErr w:type="gramStart"/>
      <w:r w:rsidRPr="00435576">
        <w:rPr>
          <w:sz w:val="24"/>
          <w:szCs w:val="24"/>
        </w:rPr>
        <w:t>2%</w:t>
      </w:r>
      <w:proofErr w:type="gramEnd"/>
      <w:r w:rsidRPr="00435576">
        <w:rPr>
          <w:sz w:val="24"/>
          <w:szCs w:val="24"/>
        </w:rPr>
        <w:t xml:space="preserve"> olja).</w:t>
      </w:r>
    </w:p>
    <w:p w:rsidR="00B90CC8" w:rsidRPr="00435576" w:rsidRDefault="002A1D0E">
      <w:pPr>
        <w:rPr>
          <w:sz w:val="24"/>
          <w:szCs w:val="24"/>
        </w:rPr>
      </w:pPr>
      <w:r w:rsidRPr="00435576">
        <w:rPr>
          <w:sz w:val="24"/>
          <w:szCs w:val="24"/>
        </w:rPr>
        <w:t>Olle har också kört sin Wartburg 353 med denna olja</w:t>
      </w:r>
      <w:r w:rsidR="00B90CC8" w:rsidRPr="00435576">
        <w:rPr>
          <w:sz w:val="24"/>
          <w:szCs w:val="24"/>
        </w:rPr>
        <w:t xml:space="preserve"> utan problem. Vid test hos bilprovningen var CO- värdet endast 0,2 vi</w:t>
      </w:r>
      <w:r w:rsidR="008711F7" w:rsidRPr="00435576">
        <w:rPr>
          <w:sz w:val="24"/>
          <w:szCs w:val="24"/>
        </w:rPr>
        <w:t>l</w:t>
      </w:r>
      <w:r w:rsidR="00B90CC8" w:rsidRPr="00435576">
        <w:rPr>
          <w:sz w:val="24"/>
          <w:szCs w:val="24"/>
        </w:rPr>
        <w:t xml:space="preserve">ket är lägre än gränsvärdet för fyrtaktare. När man kör med </w:t>
      </w:r>
      <w:proofErr w:type="spellStart"/>
      <w:r w:rsidR="00B90CC8" w:rsidRPr="00435576">
        <w:rPr>
          <w:sz w:val="24"/>
          <w:szCs w:val="24"/>
        </w:rPr>
        <w:t>Triboron</w:t>
      </w:r>
      <w:proofErr w:type="spellEnd"/>
      <w:r w:rsidR="00B90CC8" w:rsidRPr="00435576">
        <w:rPr>
          <w:sz w:val="24"/>
          <w:szCs w:val="24"/>
        </w:rPr>
        <w:t xml:space="preserve"> ryker bilen i princip ingenting vilket är ett bra argument i miljödebatten.</w:t>
      </w:r>
    </w:p>
    <w:p w:rsidR="00B90CC8" w:rsidRPr="00435576" w:rsidRDefault="00B90CC8">
      <w:pPr>
        <w:rPr>
          <w:sz w:val="24"/>
          <w:szCs w:val="24"/>
        </w:rPr>
      </w:pPr>
      <w:r w:rsidRPr="00435576">
        <w:rPr>
          <w:sz w:val="24"/>
          <w:szCs w:val="24"/>
        </w:rPr>
        <w:t xml:space="preserve">Vad är då </w:t>
      </w:r>
      <w:proofErr w:type="spellStart"/>
      <w:r w:rsidRPr="00435576">
        <w:rPr>
          <w:sz w:val="24"/>
          <w:szCs w:val="24"/>
        </w:rPr>
        <w:t>Triboron</w:t>
      </w:r>
      <w:proofErr w:type="spellEnd"/>
      <w:r w:rsidRPr="00435576">
        <w:rPr>
          <w:sz w:val="24"/>
          <w:szCs w:val="24"/>
        </w:rPr>
        <w:t>?</w:t>
      </w:r>
    </w:p>
    <w:p w:rsidR="002A1D0E" w:rsidRPr="00435576" w:rsidRDefault="00B90CC8">
      <w:pPr>
        <w:rPr>
          <w:sz w:val="24"/>
          <w:szCs w:val="24"/>
        </w:rPr>
      </w:pPr>
      <w:r w:rsidRPr="00435576">
        <w:rPr>
          <w:sz w:val="24"/>
          <w:szCs w:val="24"/>
        </w:rPr>
        <w:t xml:space="preserve"> </w:t>
      </w:r>
      <w:proofErr w:type="spellStart"/>
      <w:r w:rsidR="008711F7" w:rsidRPr="00435576">
        <w:rPr>
          <w:sz w:val="24"/>
          <w:szCs w:val="24"/>
        </w:rPr>
        <w:t>Triboron</w:t>
      </w:r>
      <w:proofErr w:type="spellEnd"/>
      <w:r w:rsidR="008711F7" w:rsidRPr="00435576">
        <w:rPr>
          <w:sz w:val="24"/>
          <w:szCs w:val="24"/>
        </w:rPr>
        <w:t xml:space="preserve"> baseras på grundämnet Bor som ger unika smörjegenskaper. Det innehåller också </w:t>
      </w:r>
      <w:proofErr w:type="gramStart"/>
      <w:r w:rsidR="008711F7" w:rsidRPr="00435576">
        <w:rPr>
          <w:sz w:val="24"/>
          <w:szCs w:val="24"/>
        </w:rPr>
        <w:t>40%</w:t>
      </w:r>
      <w:proofErr w:type="gramEnd"/>
      <w:r w:rsidR="008711F7" w:rsidRPr="00435576">
        <w:rPr>
          <w:sz w:val="24"/>
          <w:szCs w:val="24"/>
        </w:rPr>
        <w:t xml:space="preserve"> vegetabilisk olja (= 0,4% olja). Denna olja fungerar således utmärkt ihop med bensin men även med Etanol och Metanol.</w:t>
      </w:r>
    </w:p>
    <w:p w:rsidR="008711F7" w:rsidRPr="00435576" w:rsidRDefault="008711F7">
      <w:pPr>
        <w:rPr>
          <w:sz w:val="24"/>
          <w:szCs w:val="24"/>
        </w:rPr>
      </w:pPr>
      <w:r w:rsidRPr="00435576">
        <w:rPr>
          <w:sz w:val="24"/>
          <w:szCs w:val="24"/>
        </w:rPr>
        <w:t xml:space="preserve">Så här skriver </w:t>
      </w:r>
      <w:proofErr w:type="spellStart"/>
      <w:r w:rsidRPr="00435576">
        <w:rPr>
          <w:sz w:val="24"/>
          <w:szCs w:val="24"/>
        </w:rPr>
        <w:t>Triboron</w:t>
      </w:r>
      <w:proofErr w:type="spellEnd"/>
      <w:r w:rsidRPr="00435576">
        <w:rPr>
          <w:sz w:val="24"/>
          <w:szCs w:val="24"/>
        </w:rPr>
        <w:t xml:space="preserve"> på sin hemsida:</w:t>
      </w:r>
    </w:p>
    <w:p w:rsidR="004B560A" w:rsidRPr="00435576" w:rsidRDefault="008711F7">
      <w:pPr>
        <w:rPr>
          <w:sz w:val="24"/>
          <w:szCs w:val="24"/>
        </w:rPr>
      </w:pPr>
      <w:r w:rsidRPr="00435576">
        <w:rPr>
          <w:sz w:val="24"/>
          <w:szCs w:val="24"/>
        </w:rPr>
        <w:t>Tester visar</w:t>
      </w:r>
      <w:r w:rsidR="004B560A" w:rsidRPr="00435576">
        <w:rPr>
          <w:sz w:val="24"/>
          <w:szCs w:val="24"/>
        </w:rPr>
        <w:t xml:space="preserve"> en</w:t>
      </w:r>
      <w:r w:rsidRPr="00435576">
        <w:rPr>
          <w:sz w:val="24"/>
          <w:szCs w:val="24"/>
        </w:rPr>
        <w:t xml:space="preserve"> </w:t>
      </w:r>
      <w:proofErr w:type="gramStart"/>
      <w:r w:rsidRPr="00435576">
        <w:rPr>
          <w:sz w:val="24"/>
          <w:szCs w:val="24"/>
        </w:rPr>
        <w:t>tydligt</w:t>
      </w:r>
      <w:proofErr w:type="gramEnd"/>
      <w:r w:rsidR="004B560A" w:rsidRPr="00435576">
        <w:rPr>
          <w:sz w:val="24"/>
          <w:szCs w:val="24"/>
        </w:rPr>
        <w:t xml:space="preserve"> effektökning samtidigt som utsläpp av skadliga ämnen minskar radikalt. Eftersom smörjmedlet är sällsynt effektivt reduceras inblandningsmängden med </w:t>
      </w:r>
      <w:proofErr w:type="gramStart"/>
      <w:r w:rsidR="004B560A" w:rsidRPr="00435576">
        <w:rPr>
          <w:sz w:val="24"/>
          <w:szCs w:val="24"/>
        </w:rPr>
        <w:t>50%</w:t>
      </w:r>
      <w:proofErr w:type="gramEnd"/>
      <w:r w:rsidR="004B560A" w:rsidRPr="00435576">
        <w:rPr>
          <w:sz w:val="24"/>
          <w:szCs w:val="24"/>
        </w:rPr>
        <w:t xml:space="preserve"> mot vad som rekommenderas. Smörjmedlet är biologiskt nedbry</w:t>
      </w:r>
      <w:r w:rsidR="00435576">
        <w:rPr>
          <w:sz w:val="24"/>
          <w:szCs w:val="24"/>
        </w:rPr>
        <w:t>t</w:t>
      </w:r>
      <w:r w:rsidR="004B560A" w:rsidRPr="00435576">
        <w:rPr>
          <w:sz w:val="24"/>
          <w:szCs w:val="24"/>
        </w:rPr>
        <w:t>bart och ger en kraftigt förbättrad verkningsgrad samtidigt som det kraftigt reducerar rökutveckling och lukt.</w:t>
      </w:r>
    </w:p>
    <w:p w:rsidR="008711F7" w:rsidRPr="00435576" w:rsidRDefault="004B560A">
      <w:pPr>
        <w:rPr>
          <w:sz w:val="24"/>
          <w:szCs w:val="24"/>
        </w:rPr>
      </w:pPr>
      <w:r w:rsidRPr="00435576">
        <w:rPr>
          <w:sz w:val="24"/>
          <w:szCs w:val="24"/>
        </w:rPr>
        <w:t xml:space="preserve">Läs mer </w:t>
      </w:r>
      <w:proofErr w:type="gramStart"/>
      <w:r w:rsidRPr="00435576">
        <w:rPr>
          <w:sz w:val="24"/>
          <w:szCs w:val="24"/>
        </w:rPr>
        <w:t>på :</w:t>
      </w:r>
      <w:proofErr w:type="gramEnd"/>
      <w:r w:rsidRPr="00435576">
        <w:rPr>
          <w:sz w:val="24"/>
          <w:szCs w:val="24"/>
        </w:rPr>
        <w:t xml:space="preserve">    </w:t>
      </w:r>
      <w:proofErr w:type="spellStart"/>
      <w:r w:rsidRPr="00435576">
        <w:rPr>
          <w:sz w:val="24"/>
          <w:szCs w:val="24"/>
        </w:rPr>
        <w:t>www.triboron.se</w:t>
      </w:r>
      <w:proofErr w:type="spellEnd"/>
      <w:r w:rsidRPr="00435576">
        <w:rPr>
          <w:sz w:val="24"/>
          <w:szCs w:val="24"/>
        </w:rPr>
        <w:t xml:space="preserve">  </w:t>
      </w:r>
    </w:p>
    <w:p w:rsidR="004B560A" w:rsidRPr="00435576" w:rsidRDefault="004B560A">
      <w:pPr>
        <w:rPr>
          <w:sz w:val="24"/>
          <w:szCs w:val="24"/>
        </w:rPr>
      </w:pPr>
      <w:r w:rsidRPr="00435576">
        <w:rPr>
          <w:sz w:val="24"/>
          <w:szCs w:val="24"/>
        </w:rPr>
        <w:t>Tipstack till Olle Skogh</w:t>
      </w:r>
    </w:p>
    <w:sectPr w:rsidR="004B560A" w:rsidRPr="00435576" w:rsidSect="005B0D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2A1D0E"/>
    <w:rsid w:val="002A1D0E"/>
    <w:rsid w:val="00435576"/>
    <w:rsid w:val="004B560A"/>
    <w:rsid w:val="005B0D2A"/>
    <w:rsid w:val="005C12EE"/>
    <w:rsid w:val="008711F7"/>
    <w:rsid w:val="008E1B98"/>
    <w:rsid w:val="009C4ADD"/>
    <w:rsid w:val="00B90CC8"/>
    <w:rsid w:val="00BC4B37"/>
    <w:rsid w:val="00FE3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D2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E1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E1B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183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Andersson</dc:creator>
  <cp:lastModifiedBy>Andersson</cp:lastModifiedBy>
  <cp:revision>8</cp:revision>
  <dcterms:created xsi:type="dcterms:W3CDTF">2011-12-08T12:05:00Z</dcterms:created>
  <dcterms:modified xsi:type="dcterms:W3CDTF">2011-12-08T22:15:00Z</dcterms:modified>
</cp:coreProperties>
</file>